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September. 1. 1939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Second Word War: No nation will suffer as much as Poland will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6.2 Million People dead (22% of population)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90% by mistreatment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Starvation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Beaten to death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Mass execution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Loses 38% of national assets (compared to Britain, who loses 0.8%)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Blitzkrieg –lightning War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Psychology of Warfare: terrify people, fear of the bomber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Ground War, Air war, War on the sea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Air War: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Luftwaffe (German Air force)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2000 planes over Poland (Poland had 420)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Weaken enemy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Followed by Panzer (Tanks) and Mechanic Infantries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Ground War: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German used tanks as unit, a tank group would attack à War much faster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Tiger Tank: Had to stop in order to fire cannon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Germany send 1.8 Million soldiers to Poland (50 000 casualties)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Britain and France declare War on Germany but did not actually fight with an army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Sep.17. 1939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USSR invades Poland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Oct. 5. 1939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Poland ceased to exist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1940: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Sweden proclaims themselves as neutral, yet sending Iron to Nazi Germany.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Switzerland is opening up their bank accounts for treasure of Nazi germany → neot neutral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Norway: Vidkun Quisling (known as a dirty Nazi Bottlegger)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well liked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willing to send all his Jews to Ausschwitz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got executed in the war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 10: Netherlands, Belgium are still fighting WWI, Nederland surrenders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Battle of France: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France is not prepared for the War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Wehrmacht outflanked french on the border to belgium and cut off supply lines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Germans 5th army attack through the Gap between Belgium and the maginot line, which was on the French border to Germany.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 tried to defend French Air Force, Germany still was dominating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Dunkirk Evacuation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Theory: Hitler had admiration for Britain and did not stop the British empire to evacuate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not obliterate the British army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Theory: Hitler trust Göring to stop them; he however fails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France surrenders on June 22, 1940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England stands alone against Nazi Germany,Soviet Russia,Fascist Italy,Imperial  japan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Operation Dynamite: May 26- June 4th 1940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France is divided: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Occupied France → North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resisters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collaborators (supporters of Nazis)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     2.   Vichy France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puppet government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lead by Philippe Petain (They shall not pass) 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supportive of Nazis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declares War on England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Battle of Britain - Nazis v. England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fear of the bomber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Nazis had planned the “Operation Sealion”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Failed: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Nazis were not efficient and disorganized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Army, Airforce and Navi are refusing to communicate with each other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 had RADAR without Nazi Germany knowing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German Air Force plane got lost and accidentally bombed a region in London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England responded to this with the Bombing of Germany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 uses the “ Blitz” strategy and bombs all cities in and around London, rather than Airfields (30,000 British will die)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England is able to build up their Air Force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England is dominating over Nazi Germany, which will use 1700 planes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Operation Barbarossa -planned April 1941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Germanize the East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Eliminate people living there and move Germans there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Scorched Earth - Russia is willing to sacrifice their own country in order to not give it up to another country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Planned in April for in order to get to Russia on time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Problem: Benito Mussolini - Allied with Nazi Germany, Threatened by Yugoslavia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Sends his 5th Army to help Italy fight in Yugoslavia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Delays Operation Barbarossa to June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turning point of WWII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Germany gone through with the planned invasion in April, the Chance of Germany winning the second World war would have been much greater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Reinhard Heydrich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June: Hitler begins attack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Bombing Soviet Lines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 cracked Nazi codes and knew Nazi Germany was coming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Warned Soviet Union, however they don’t believe it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 as the Germans are bombing the Lines, Stalin believes it to be an exercise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Front line was 3000 km long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 their attack in Poland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Army goes to Leningrad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Bloodbath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Starvation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Cannibalism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Army goes to Moscow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41 - everything changes in favour for Soviets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An early winter grips Soviet union, Coldest winter of all times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Typhus 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 bombs Pearl Harbour - 3000 people die. </w:t>
      </w:r>
    </w:p>
    <w:p w:rsidR="00000000" w:rsidDel="00000000" w:rsidP="00000000" w:rsidRDefault="00000000" w:rsidRPr="00000000">
      <w:pPr>
        <w:numPr>
          <w:ilvl w:val="5"/>
          <w:numId w:val="3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Soviets can use soldiers prepared for Japan attack to fight Nazi Germany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Army goes the Stalingrad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Within the first month 2 Million Soviet Union soldiers will die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1942- not much action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 have just entered the War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Nazi Germany is pushing of East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August: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 makes a poor decision: Go after Stalingrad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5th Army lead by Von Paulus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Bomb the City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Nazi Takes West Bank, Soviet Takes East Bank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 announces that Stalingrad had fallen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flanks were protected by Italy and Hungary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 1943: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Counterattack of Soviets: Hit their flanks and circle The Army , cut off all supply lines and force Soldiers to starve to death.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February: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4686300" cy="520903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5875" y="123825"/>
                          <a:ext cx="4686300" cy="5209038"/>
                          <a:chOff x="1585875" y="123825"/>
                          <a:chExt cx="4843499" cy="5191049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828925" y="1952625"/>
                            <a:ext cx="1752600" cy="1352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381362" y="2150679"/>
                            <a:ext cx="943500" cy="1049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631500" y="969400"/>
                            <a:ext cx="14099" cy="6668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638550" y="3714750"/>
                            <a:ext cx="0" cy="6857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3619425" y="4752975"/>
                            <a:ext cx="9599" cy="5618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609975" y="1038225"/>
                            <a:ext cx="0" cy="39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1762050" y="790575"/>
                            <a:ext cx="3753000" cy="3676499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3052575" y="2150675"/>
                            <a:ext cx="1114800" cy="1049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2290800" y="876375"/>
                            <a:ext cx="3038399" cy="38765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990850" y="2400300"/>
                            <a:ext cx="619200" cy="39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5th Army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743325" y="2657550"/>
                            <a:ext cx="838199" cy="39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Sovieits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5362575" y="695325"/>
                            <a:ext cx="1066799" cy="48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River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457575" y="123825"/>
                            <a:ext cx="34289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443025" y="3952725"/>
                            <a:ext cx="524399" cy="9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u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1647825" y="2809875"/>
                            <a:ext cx="342899" cy="1200299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1585875" y="1371600"/>
                            <a:ext cx="466799" cy="1114499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686300" cy="5209038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52090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Invasion of normandy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→ Operation overload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Prior to 1943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Battle of Kurs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1943-52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1945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April 30th: Hitler got married to Eva Braun and killed his dog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 committed suicide along with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orders Göring to be executed, as he tried to take over Germany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Joseph Göbbels, murders his 6 Children, his wife and himself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power of the third Reich goes to Dönitz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Times New Roman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